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46" w:rsidRDefault="00581946" w:rsidP="00581946">
      <w:pPr>
        <w:spacing w:after="0"/>
        <w:ind w:firstLine="567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МУНИЦИПАЛЬНОЕ КАЗЕННОЕ ОБЕОБРАЗОВАТЕЛЬНОЕ  </w:t>
      </w:r>
    </w:p>
    <w:p w:rsidR="00581946" w:rsidRDefault="00581946" w:rsidP="00581946">
      <w:pPr>
        <w:spacing w:after="0"/>
        <w:ind w:firstLine="567"/>
        <w:jc w:val="center"/>
        <w:rPr>
          <w:rFonts w:ascii="Times New Roman" w:hAnsi="Times New Roman"/>
          <w:b/>
          <w:lang w:val="ru-RU"/>
        </w:rPr>
      </w:pPr>
      <w:r w:rsidRPr="00581946">
        <w:rPr>
          <w:rFonts w:ascii="Times New Roman" w:hAnsi="Times New Roman"/>
          <w:b/>
          <w:lang w:val="ru-RU"/>
        </w:rPr>
        <w:t xml:space="preserve"> УЧР</w:t>
      </w:r>
      <w:r>
        <w:rPr>
          <w:rFonts w:ascii="Times New Roman" w:hAnsi="Times New Roman"/>
          <w:b/>
          <w:lang w:val="ru-RU"/>
        </w:rPr>
        <w:t xml:space="preserve">ЕЖДЕНИЕ  НОВОСИБИРСКОЙ ОБЛАСТИ </w:t>
      </w:r>
      <w:r w:rsidRPr="00581946">
        <w:rPr>
          <w:rFonts w:ascii="Times New Roman" w:hAnsi="Times New Roman"/>
          <w:b/>
          <w:lang w:val="ru-RU"/>
        </w:rPr>
        <w:t xml:space="preserve">БОЛОТНИНСКИЙ </w:t>
      </w:r>
      <w:r>
        <w:rPr>
          <w:rFonts w:ascii="Times New Roman" w:hAnsi="Times New Roman"/>
          <w:b/>
          <w:lang w:val="ru-RU"/>
        </w:rPr>
        <w:t>РАЙОН  СВЕТЛОПОЛЯНСКАЯ СРЕДНЯЯ ОБЩЕОБРАЗОВАТЕЛЬНАЯ ШКОЛА</w:t>
      </w:r>
    </w:p>
    <w:p w:rsidR="00581946" w:rsidRPr="00581946" w:rsidRDefault="00581946" w:rsidP="00581946">
      <w:pPr>
        <w:spacing w:after="0"/>
        <w:ind w:firstLine="567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ИМЕНИ ГЕРОЯ СОВЕТСКОГО СОЮЗА В.Х.ИВАНОВА</w:t>
      </w:r>
    </w:p>
    <w:p w:rsidR="00581946" w:rsidRPr="00581946" w:rsidRDefault="00581946" w:rsidP="00581946">
      <w:pPr>
        <w:jc w:val="center"/>
        <w:rPr>
          <w:rFonts w:ascii="Times New Roman" w:hAnsi="Times New Roman"/>
          <w:b/>
          <w:lang w:val="ru-RU"/>
        </w:rPr>
      </w:pPr>
    </w:p>
    <w:p w:rsidR="00581946" w:rsidRPr="00581946" w:rsidRDefault="00581946" w:rsidP="00581946">
      <w:pPr>
        <w:jc w:val="center"/>
        <w:rPr>
          <w:rFonts w:ascii="Times New Roman" w:hAnsi="Times New Roman"/>
          <w:b/>
          <w:lang w:val="ru-RU"/>
        </w:rPr>
      </w:pPr>
    </w:p>
    <w:p w:rsidR="00581946" w:rsidRPr="00581946" w:rsidRDefault="00581946" w:rsidP="00581946">
      <w:pPr>
        <w:jc w:val="center"/>
        <w:rPr>
          <w:rFonts w:ascii="Times New Roman" w:hAnsi="Times New Roman"/>
          <w:b/>
          <w:lang w:val="ru-RU"/>
        </w:rPr>
      </w:pPr>
    </w:p>
    <w:p w:rsidR="00581946" w:rsidRPr="00581946" w:rsidRDefault="00581946" w:rsidP="00581946">
      <w:pPr>
        <w:ind w:left="851" w:hanging="284"/>
        <w:jc w:val="center"/>
        <w:rPr>
          <w:rFonts w:ascii="Times New Roman" w:hAnsi="Times New Roman"/>
          <w:b/>
          <w:lang w:val="ru-RU"/>
        </w:rPr>
      </w:pPr>
      <w:r w:rsidRPr="00581946">
        <w:rPr>
          <w:rFonts w:ascii="Times New Roman" w:hAnsi="Times New Roman"/>
          <w:b/>
          <w:lang w:val="ru-RU"/>
        </w:rPr>
        <w:t>\</w:t>
      </w: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DA6E7C"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30.75pt;margin-top:.2pt;width:494.25pt;height:148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" filled="f" stroked="f">
            <v:path arrowok="t"/>
            <v:textbox>
              <w:txbxContent>
                <w:p w:rsidR="00581946" w:rsidRDefault="00581946" w:rsidP="005819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</w:pPr>
                  <w:r w:rsidRPr="00581946"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  <w:t xml:space="preserve">  Методический материал </w:t>
                  </w:r>
                </w:p>
                <w:p w:rsidR="00581946" w:rsidRDefault="007E5919" w:rsidP="005819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  <w:t xml:space="preserve">     </w:t>
                  </w:r>
                  <w:r w:rsidR="00581946"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  <w:t>Сцена</w:t>
                  </w:r>
                  <w:r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  <w:t xml:space="preserve">рий урока литературы </w:t>
                  </w:r>
                </w:p>
                <w:p w:rsidR="00581946" w:rsidRPr="00581946" w:rsidRDefault="00581946" w:rsidP="005819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</w:pPr>
                  <w:r w:rsidRPr="00581946">
                    <w:rPr>
                      <w:rFonts w:ascii="Times New Roman" w:hAnsi="Times New Roman"/>
                      <w:b/>
                      <w:spacing w:val="10"/>
                      <w:sz w:val="40"/>
                      <w:szCs w:val="40"/>
                      <w:lang w:val="ru-RU"/>
                    </w:rPr>
                    <w:t xml:space="preserve"> </w:t>
                  </w:r>
                </w:p>
                <w:p w:rsidR="00581946" w:rsidRDefault="00581946" w:rsidP="00581946">
                  <w:pPr>
                    <w:pStyle w:val="21"/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  <w:lang w:val="ru-RU"/>
                    </w:rPr>
                  </w:pPr>
                  <w:r w:rsidRPr="00581946"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  <w:lang w:val="ru-RU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  <w:lang w:val="ru-RU"/>
                    </w:rPr>
                    <w:t xml:space="preserve">            </w:t>
                  </w:r>
                  <w:r w:rsidRPr="00581946"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  <w:lang w:val="ru-RU"/>
                    </w:rPr>
                    <w:t xml:space="preserve">«Василий Тёркин» </w:t>
                  </w:r>
                </w:p>
                <w:p w:rsidR="00581946" w:rsidRPr="00581946" w:rsidRDefault="00581946" w:rsidP="00581946">
                  <w:pPr>
                    <w:pStyle w:val="21"/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  <w:lang w:val="ru-RU"/>
                    </w:rPr>
                  </w:pPr>
                  <w:r w:rsidRPr="00581946"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  <w:lang w:val="ru-RU"/>
                    </w:rPr>
                    <w:t>А.Т. Твардовского – книга про бойца без начала и конца</w:t>
                  </w:r>
                </w:p>
                <w:p w:rsidR="00581946" w:rsidRPr="00581946" w:rsidRDefault="00581946" w:rsidP="00581946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pacing w:val="10"/>
                      <w:sz w:val="72"/>
                      <w:szCs w:val="72"/>
                      <w:lang w:val="ru-RU"/>
                    </w:rPr>
                  </w:pPr>
                </w:p>
                <w:p w:rsidR="00581946" w:rsidRPr="00581946" w:rsidRDefault="00581946" w:rsidP="00581946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pacing w:val="10"/>
                      <w:sz w:val="96"/>
                      <w:szCs w:val="96"/>
                      <w:lang w:val="ru-RU"/>
                    </w:rPr>
                  </w:pPr>
                </w:p>
              </w:txbxContent>
            </v:textbox>
          </v:shape>
        </w:pict>
      </w:r>
      <w:r w:rsidRPr="00DA6E7C">
        <w:rPr>
          <w:rFonts w:ascii="Calibri" w:hAnsi="Calibri"/>
          <w:noProof/>
        </w:rPr>
        <w:pict>
          <v:shape id="Поле 4" o:spid="_x0000_s1027" type="#_x0000_t202" style="position:absolute;left:0;text-align:left;margin-left:-.3pt;margin-top:142.75pt;width:425.25pt;height:4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" filled="f" stroked="f">
            <v:path arrowok="t"/>
            <v:textbox>
              <w:txbxContent>
                <w:p w:rsidR="00581946" w:rsidRDefault="00581946" w:rsidP="00581946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hAnsi="Times New Roman"/>
                      <w:b/>
                      <w:color w:val="7030A0"/>
                      <w:spacing w:val="6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ind w:firstLine="36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ind w:firstLine="36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ind w:firstLine="36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ind w:firstLine="36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ind w:firstLine="36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240" w:lineRule="auto"/>
        <w:ind w:right="-748" w:firstLine="3600"/>
        <w:rPr>
          <w:rFonts w:ascii="Times New Roman" w:hAnsi="Times New Roman"/>
          <w:b/>
          <w:sz w:val="28"/>
          <w:szCs w:val="28"/>
          <w:lang w:val="ru-RU"/>
        </w:rPr>
      </w:pPr>
      <w:r w:rsidRPr="0058194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</w:t>
      </w:r>
    </w:p>
    <w:p w:rsidR="00581946" w:rsidRPr="00581946" w:rsidRDefault="00581946" w:rsidP="00581946">
      <w:pPr>
        <w:autoSpaceDE w:val="0"/>
        <w:autoSpaceDN w:val="0"/>
        <w:adjustRightInd w:val="0"/>
        <w:spacing w:after="0" w:line="240" w:lineRule="auto"/>
        <w:ind w:right="-748"/>
        <w:rPr>
          <w:rFonts w:ascii="Times New Roman" w:hAnsi="Times New Roman"/>
          <w:lang w:val="ru-RU"/>
        </w:rPr>
      </w:pPr>
      <w:r w:rsidRPr="0058194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</w:p>
    <w:p w:rsidR="00581946" w:rsidRPr="00581946" w:rsidRDefault="00581946" w:rsidP="00581946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Работу подготовила: </w:t>
      </w:r>
      <w:r w:rsidRPr="00581946">
        <w:rPr>
          <w:rFonts w:ascii="Times New Roman" w:hAnsi="Times New Roman"/>
          <w:lang w:val="ru-RU"/>
        </w:rPr>
        <w:t xml:space="preserve"> </w:t>
      </w:r>
    </w:p>
    <w:p w:rsidR="00581946" w:rsidRPr="00581946" w:rsidRDefault="00581946" w:rsidP="00581946">
      <w:pPr>
        <w:jc w:val="right"/>
        <w:rPr>
          <w:rFonts w:ascii="Times New Roman" w:hAnsi="Times New Roman"/>
          <w:lang w:val="ru-RU"/>
        </w:rPr>
      </w:pPr>
      <w:r w:rsidRPr="00581946">
        <w:rPr>
          <w:rFonts w:ascii="Times New Roman" w:hAnsi="Times New Roman"/>
          <w:lang w:val="ru-RU"/>
        </w:rPr>
        <w:t xml:space="preserve">Учитель- </w:t>
      </w:r>
      <w:r>
        <w:rPr>
          <w:rFonts w:ascii="Times New Roman" w:hAnsi="Times New Roman"/>
          <w:lang w:val="ru-RU"/>
        </w:rPr>
        <w:t>Гузенко Елена Федоровна</w:t>
      </w:r>
    </w:p>
    <w:p w:rsidR="00581946" w:rsidRPr="00581946" w:rsidRDefault="00581946" w:rsidP="00581946">
      <w:pPr>
        <w:autoSpaceDE w:val="0"/>
        <w:autoSpaceDN w:val="0"/>
        <w:adjustRightInd w:val="0"/>
        <w:spacing w:after="0" w:line="240" w:lineRule="auto"/>
        <w:ind w:right="-748"/>
        <w:rPr>
          <w:rFonts w:ascii="Times New Roman" w:hAnsi="Times New Roman"/>
          <w:b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240" w:lineRule="auto"/>
        <w:ind w:right="-748" w:firstLine="3600"/>
        <w:rPr>
          <w:rFonts w:ascii="Times New Roman" w:hAnsi="Times New Roman"/>
          <w:b/>
          <w:sz w:val="28"/>
          <w:szCs w:val="28"/>
          <w:lang w:val="ru-RU"/>
        </w:rPr>
      </w:pPr>
    </w:p>
    <w:p w:rsidR="00581946" w:rsidRPr="00581946" w:rsidRDefault="00581946" w:rsidP="00581946">
      <w:pPr>
        <w:autoSpaceDE w:val="0"/>
        <w:autoSpaceDN w:val="0"/>
        <w:adjustRightInd w:val="0"/>
        <w:spacing w:after="0" w:line="240" w:lineRule="auto"/>
        <w:ind w:right="-748"/>
        <w:rPr>
          <w:rFonts w:ascii="Times New Roman" w:hAnsi="Times New Roman"/>
          <w:b/>
          <w:sz w:val="28"/>
          <w:szCs w:val="28"/>
          <w:lang w:val="ru-RU"/>
        </w:rPr>
      </w:pPr>
      <w:r w:rsidRPr="0058194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946" w:rsidRPr="00581946" w:rsidRDefault="00581946" w:rsidP="00581946">
      <w:pPr>
        <w:autoSpaceDE w:val="0"/>
        <w:autoSpaceDN w:val="0"/>
        <w:adjustRightInd w:val="0"/>
        <w:spacing w:after="0" w:line="240" w:lineRule="auto"/>
        <w:ind w:right="-748" w:firstLine="360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</w:p>
    <w:p w:rsidR="00581946" w:rsidRPr="00581946" w:rsidRDefault="00581946" w:rsidP="0058194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66106" w:rsidRPr="00581946" w:rsidRDefault="00581946" w:rsidP="0058194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58194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202</w:t>
      </w:r>
      <w:r>
        <w:rPr>
          <w:rFonts w:ascii="Times New Roman" w:hAnsi="Times New Roman"/>
          <w:b/>
          <w:sz w:val="28"/>
          <w:szCs w:val="28"/>
          <w:lang w:val="ru-RU"/>
        </w:rPr>
        <w:t>6</w:t>
      </w:r>
    </w:p>
    <w:p w:rsidR="00E71FC0" w:rsidRPr="007E5919" w:rsidRDefault="00C66106">
      <w:pPr>
        <w:pStyle w:val="1"/>
        <w:rPr>
          <w:rFonts w:ascii="Times New Roman" w:hAnsi="Times New Roman" w:cs="Times New Roman"/>
          <w:color w:val="auto"/>
          <w:lang w:val="ru-RU"/>
        </w:rPr>
      </w:pPr>
      <w:r w:rsidRPr="007E5919">
        <w:rPr>
          <w:rFonts w:ascii="Times New Roman" w:hAnsi="Times New Roman" w:cs="Times New Roman"/>
          <w:color w:val="auto"/>
          <w:lang w:val="ru-RU"/>
        </w:rPr>
        <w:lastRenderedPageBreak/>
        <w:t xml:space="preserve">                     </w:t>
      </w:r>
      <w:r w:rsidR="007E5919">
        <w:rPr>
          <w:rFonts w:ascii="Times New Roman" w:hAnsi="Times New Roman" w:cs="Times New Roman"/>
          <w:color w:val="auto"/>
          <w:lang w:val="ru-RU"/>
        </w:rPr>
        <w:t xml:space="preserve">    </w:t>
      </w:r>
      <w:r w:rsidR="00694F22" w:rsidRPr="007E5919">
        <w:rPr>
          <w:rFonts w:ascii="Times New Roman" w:hAnsi="Times New Roman" w:cs="Times New Roman"/>
          <w:color w:val="auto"/>
          <w:lang w:val="ru-RU"/>
        </w:rPr>
        <w:t>Сценарий урока литературы в 8 классе</w:t>
      </w:r>
    </w:p>
    <w:p w:rsidR="00E71FC0" w:rsidRPr="007E5919" w:rsidRDefault="00694F22">
      <w:pPr>
        <w:pStyle w:val="2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Тема: «Василий Тёркин» А.Т. Твардовского – книга про бойца без начала и конца</w:t>
      </w:r>
    </w:p>
    <w:p w:rsidR="00E71FC0" w:rsidRPr="007E5919" w:rsidRDefault="00694F22">
      <w:pPr>
        <w:pStyle w:val="3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Цели урока: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Образовательные: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учащихся с историей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создания поэмы А.Т. Твардовского «Василий Тёркин», особенностями её композиции, жанра и проблематики. Раскрыть образ главного героя, его роль в годы Вел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икой Отечественной войны. </w:t>
      </w:r>
    </w:p>
    <w:p w:rsidR="00E71FC0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Развивающие: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Развивать навыки анализа лирического произведения, умение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выразительно читать, выделять главное, систематизировать информацию, аргументировать свою точку зрения. Развивать связную устную речь у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чащихся. Воспитательные: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Воспитывать чувство патриотизма, гордости за свой народ, уважение к подвигу советского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солдата, формировать активную гражданскую позицию. Прививать интерес к военной литературе.</w:t>
      </w:r>
    </w:p>
    <w:p w:rsidR="00E71FC0" w:rsidRPr="007E5919" w:rsidRDefault="00694F22">
      <w:pPr>
        <w:pStyle w:val="3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Задачи урока:</w:t>
      </w:r>
    </w:p>
    <w:p w:rsidR="00E71FC0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1.  Определить место и значение поэмы в творчестве А.Т. Твардовского и в русской литературе о Великой Отечественной войне. 2.  Проанализировать отдельн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ые главы поэмы, выделив ключевые эпизоды и образы. 3.  Охарактеризовать образ Василия Тёркина как собирательного образа русского солдата. 4.  Выявить художественные особенности поэмы (язык, юмор, фольклорные мотивы).</w:t>
      </w:r>
    </w:p>
    <w:p w:rsidR="00E71FC0" w:rsidRPr="007E5919" w:rsidRDefault="00694F22">
      <w:pPr>
        <w:pStyle w:val="3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Тип урока: Комбинированный урок (изучен</w:t>
      </w: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ие нового материала, анализ текста).</w:t>
      </w:r>
    </w:p>
    <w:p w:rsidR="00E71FC0" w:rsidRPr="007E5919" w:rsidRDefault="00694F22">
      <w:pPr>
        <w:pStyle w:val="3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Оборудование:</w:t>
      </w:r>
    </w:p>
    <w:p w:rsidR="00E71FC0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Портрет А.Т. Твардовского.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Тексты поэмы А.Т. Твардовского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«Василий Тёркин».  Презентация к уроку.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Аудиозапись фрагментов поэмы (по возможности).</w:t>
      </w:r>
    </w:p>
    <w:p w:rsidR="00E71FC0" w:rsidRPr="007E5919" w:rsidRDefault="00694F22">
      <w:pPr>
        <w:pStyle w:val="31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color w:val="auto"/>
          <w:sz w:val="28"/>
          <w:szCs w:val="28"/>
          <w:lang w:val="ru-RU"/>
        </w:rPr>
        <w:t>Ход урока: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5919">
        <w:rPr>
          <w:rFonts w:ascii="Times New Roman" w:hAnsi="Times New Roman" w:cs="Times New Roman"/>
          <w:sz w:val="28"/>
          <w:szCs w:val="28"/>
        </w:rPr>
        <w:t>I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. Организационный момент (2 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мин)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71FC0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Приветствие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, проверка готовности к уроку.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 Эмоциональный настрой учащихся.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5919">
        <w:rPr>
          <w:rFonts w:ascii="Times New Roman" w:hAnsi="Times New Roman" w:cs="Times New Roman"/>
          <w:sz w:val="28"/>
          <w:szCs w:val="28"/>
        </w:rPr>
        <w:t>II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. Актуализаци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я знаний (5 мин)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Беседа: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Какие произведения о Великой Отечест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венной войне вы уже изучали?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Почему важно п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омнить о войне и её героях?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акова роль литературы в со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хранении исторической памяти? </w:t>
      </w:r>
    </w:p>
    <w:p w:rsidR="00E71FC0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Вступительное слово учителя о значении поэмы «Василий Тёркин».</w:t>
      </w:r>
    </w:p>
    <w:p w:rsidR="00E71FC0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5919">
        <w:rPr>
          <w:rFonts w:ascii="Times New Roman" w:hAnsi="Times New Roman" w:cs="Times New Roman"/>
          <w:sz w:val="28"/>
          <w:szCs w:val="28"/>
        </w:rPr>
        <w:t>III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. Изучение нового материала (25 мин)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1. Слово об авторе (5 мин) 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Краткий рассказ учителя о биографии А.Т. Твардовско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го, его фронтовых корреспонденциях и роли в создании поэмы. (Использова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ние слайдов презентации). </w:t>
      </w:r>
    </w:p>
    <w:p w:rsidR="00E71FC0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Вопрос: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Как вы думаете, почему именно фронтовой корреспондент смог создать такой правдивый образ солдата?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2. История создания и особенности поэмы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(10 мин)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Учитель: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Поэма создавалась на протяжении всей войны, публиковалась по частям в газетах. Это «книга про б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ойца без начала и конца».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Обсуждение: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Как вы понимаете фразу «книга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про бойца без начала и конца»?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 Почему Твардовский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выбрал стихотворную форму?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Жанровые особенности: лиро-эпическая поэма, на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>родная песня, сказка, былина.  Основные главы для анализа: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«Переправа» (подвиг солд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ата, преодоление трудностей).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«О награде» (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скромность, истинный героизм).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«См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ерть и воин» (философс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кий смысл, борьба за жизнь). </w:t>
      </w:r>
    </w:p>
    <w:p w:rsidR="00E71FC0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«Гармонь» (душевность, роль искусства на войне).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3. Образ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Василия Тёркина (10 мин)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Учитель: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Василий Тёркин – собирательный образ русского солдата. Он простой, остроумный, находчивый, смел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ый, любящий Родину.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Работа с текстом: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Найдите в тексте (главы «От автора», «О себе», «На привале») ци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таты, характеризующие Тёркина.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Какими чертами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 наделяет его автор? </w:t>
      </w:r>
    </w:p>
    <w:p w:rsidR="00E71FC0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Как проявляется юмор и оптимизм Тёркина даже в самых тяжёлы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х ситуациях? *  Вывод: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Тёркин – это воплощение народного духа, стойкости и жизнелюбия.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5919">
        <w:rPr>
          <w:rFonts w:ascii="Times New Roman" w:hAnsi="Times New Roman" w:cs="Times New Roman"/>
          <w:sz w:val="28"/>
          <w:szCs w:val="28"/>
        </w:rPr>
        <w:t>IV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>. Закрепление изу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ченного материала (8 мин)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Беседа по вопросам: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 Какое впечат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ление произвела на вас поэма?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В чём, по-вашему, секрет популярност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и «Василия Тёркина»?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Какие уроки можно 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извлечь из поэмы сегодня? </w:t>
      </w:r>
    </w:p>
    <w:p w:rsidR="00E71FC0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Выразительное чтение:</w:t>
      </w:r>
      <w:r w:rsid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Предложить учащимся прочитать наиболее понравившиеся отрывки из поэмы.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5919">
        <w:rPr>
          <w:rFonts w:ascii="Times New Roman" w:hAnsi="Times New Roman" w:cs="Times New Roman"/>
          <w:sz w:val="28"/>
          <w:szCs w:val="28"/>
        </w:rPr>
        <w:t>V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. Рефлексия (3 мин) 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>риём «Закончи предложение»: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Сегодня на уроке я 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узнал(а)...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Мне было интересно...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Я задумался(лась) о... </w:t>
      </w:r>
    </w:p>
    <w:p w:rsidR="00E71FC0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Я понял(а), что...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</w:rPr>
        <w:t>VI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. Домашнее задание (2 мин) </w:t>
      </w:r>
    </w:p>
    <w:p w:rsidR="00C66106" w:rsidRPr="007E5919" w:rsidRDefault="00694F22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>Прочитать главы</w:t>
      </w:r>
      <w:r w:rsidR="00C66106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«Бой в болоте», «О генерале». </w:t>
      </w:r>
    </w:p>
    <w:p w:rsidR="00C66106" w:rsidRPr="007E5919" w:rsidRDefault="00C66106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Написать небольшое эссе на тему: «Мой Василий Тёркин» или «Почему Василий Тёркин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– настоящий герой?» </w:t>
      </w:r>
    </w:p>
    <w:p w:rsidR="00E71FC0" w:rsidRPr="00C66106" w:rsidRDefault="00C66106">
      <w:pPr>
        <w:spacing w:after="120"/>
        <w:rPr>
          <w:lang w:val="ru-RU"/>
        </w:rPr>
      </w:pP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Подготовить выразительное </w:t>
      </w:r>
      <w:r w:rsidRPr="007E5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4F22" w:rsidRPr="007E5919">
        <w:rPr>
          <w:rFonts w:ascii="Times New Roman" w:hAnsi="Times New Roman" w:cs="Times New Roman"/>
          <w:sz w:val="28"/>
          <w:szCs w:val="28"/>
          <w:lang w:val="ru-RU"/>
        </w:rPr>
        <w:t>чтение понр</w:t>
      </w:r>
      <w:r w:rsidR="00694F22" w:rsidRPr="00C66106">
        <w:rPr>
          <w:lang w:val="ru-RU"/>
        </w:rPr>
        <w:t>авившегося отрывка.</w:t>
      </w:r>
    </w:p>
    <w:sectPr w:rsidR="00E71FC0" w:rsidRPr="00C6610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581946"/>
    <w:rsid w:val="00694F22"/>
    <w:rsid w:val="007E5919"/>
    <w:rsid w:val="00AA1D8D"/>
    <w:rsid w:val="00B47730"/>
    <w:rsid w:val="00C66106"/>
    <w:rsid w:val="00CB0664"/>
    <w:rsid w:val="00E71FC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4650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</cp:revision>
  <dcterms:created xsi:type="dcterms:W3CDTF">2013-12-23T23:15:00Z</dcterms:created>
  <dcterms:modified xsi:type="dcterms:W3CDTF">2026-04-13T06:24:00Z</dcterms:modified>
  <cp:category/>
</cp:coreProperties>
</file>